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203A90" w:rsidTr="00541EA1">
        <w:tc>
          <w:tcPr>
            <w:tcW w:w="5777" w:type="dxa"/>
          </w:tcPr>
          <w:p w:rsidR="00203A90" w:rsidRDefault="00203A90">
            <w:r>
              <w:t>1.Спиши текст.</w:t>
            </w:r>
          </w:p>
          <w:p w:rsidR="00203A90" w:rsidRDefault="00203A90" w:rsidP="00541EA1">
            <w:pPr>
              <w:jc w:val="center"/>
            </w:pPr>
            <w:r>
              <w:t>Мальчики.</w:t>
            </w:r>
          </w:p>
          <w:p w:rsidR="00203A90" w:rsidRDefault="00203A90" w:rsidP="00541EA1">
            <w:r>
              <w:t xml:space="preserve">    Все дети любят рисовать. Юра принёс краски. Лёня взял кисти. Он налил в банку воду. </w:t>
            </w:r>
            <w:r w:rsidRPr="00203A90">
              <w:rPr>
                <w:b/>
              </w:rPr>
              <w:t>Папа дал бумагу.</w:t>
            </w:r>
            <w:r>
              <w:t xml:space="preserve"> Мальчики начали красить флаги. Какие яркие флаги! </w:t>
            </w:r>
          </w:p>
          <w:p w:rsidR="00203A90" w:rsidRDefault="00203A90" w:rsidP="00541EA1">
            <w:r>
              <w:t>2.Во всех словах второго предложения подчеркни мягкие согласные.</w:t>
            </w:r>
          </w:p>
          <w:p w:rsidR="00203A90" w:rsidRDefault="00203A90" w:rsidP="00541EA1">
            <w:r>
              <w:t>3.В последнем предложении подчеркни буквы гласных звуков.</w:t>
            </w:r>
          </w:p>
          <w:p w:rsidR="00203A90" w:rsidRDefault="00203A90" w:rsidP="00541EA1">
            <w:r>
              <w:t>4.В выделенном предложении подчеркни слова – предметы и слова – действия.</w:t>
            </w:r>
          </w:p>
        </w:tc>
        <w:tc>
          <w:tcPr>
            <w:tcW w:w="5777" w:type="dxa"/>
          </w:tcPr>
          <w:p w:rsidR="00203A90" w:rsidRDefault="00203A90" w:rsidP="000930AF">
            <w:r>
              <w:t>1.Спиши текст.</w:t>
            </w:r>
          </w:p>
          <w:p w:rsidR="00203A90" w:rsidRDefault="00203A90" w:rsidP="000930AF">
            <w:pPr>
              <w:jc w:val="center"/>
            </w:pPr>
            <w:r>
              <w:t>Мальчики.</w:t>
            </w:r>
          </w:p>
          <w:p w:rsidR="00203A90" w:rsidRDefault="00203A90" w:rsidP="000930AF">
            <w:r>
              <w:t xml:space="preserve">    Все дети любят рисовать. Юра принёс краски. Лёня взял кисти. Он налил в банку воду. </w:t>
            </w:r>
            <w:r w:rsidRPr="00203A90">
              <w:rPr>
                <w:b/>
              </w:rPr>
              <w:t>Папа дал бумагу.</w:t>
            </w:r>
            <w:r>
              <w:t xml:space="preserve"> Мальчики начали красить флаги. Какие яркие флаги! </w:t>
            </w:r>
          </w:p>
          <w:p w:rsidR="00203A90" w:rsidRDefault="00203A90" w:rsidP="000930AF">
            <w:r>
              <w:t>2.Во всех словах второго предложения подчеркни мягкие согласные.</w:t>
            </w:r>
          </w:p>
          <w:p w:rsidR="00203A90" w:rsidRDefault="00203A90" w:rsidP="000930AF">
            <w:r>
              <w:t>3.В последнем предложении подчеркни буквы гласных звуков.</w:t>
            </w:r>
          </w:p>
          <w:p w:rsidR="00203A90" w:rsidRDefault="00203A90" w:rsidP="000930AF">
            <w:r>
              <w:t>4.В выделенном предложении подчеркни слова – предметы и слова – действия.</w:t>
            </w:r>
          </w:p>
          <w:p w:rsidR="00203A90" w:rsidRDefault="00203A90" w:rsidP="000930AF">
            <w:bookmarkStart w:id="0" w:name="_GoBack"/>
            <w:bookmarkEnd w:id="0"/>
          </w:p>
        </w:tc>
      </w:tr>
      <w:tr w:rsidR="00203A90" w:rsidTr="00541EA1">
        <w:tc>
          <w:tcPr>
            <w:tcW w:w="5777" w:type="dxa"/>
          </w:tcPr>
          <w:p w:rsidR="00203A90" w:rsidRDefault="00203A90" w:rsidP="000930AF">
            <w:r>
              <w:t>1.Спиши текст.</w:t>
            </w:r>
          </w:p>
          <w:p w:rsidR="00203A90" w:rsidRDefault="00203A90" w:rsidP="000930AF">
            <w:pPr>
              <w:jc w:val="center"/>
            </w:pPr>
            <w:r>
              <w:t>Мальчики.</w:t>
            </w:r>
          </w:p>
          <w:p w:rsidR="00203A90" w:rsidRDefault="00203A90" w:rsidP="000930AF">
            <w:r>
              <w:t xml:space="preserve">    Все дети любят рисовать. Юра принёс краски. Лёня взял кисти. Он налил в банку воду. </w:t>
            </w:r>
            <w:r w:rsidRPr="00203A90">
              <w:rPr>
                <w:b/>
              </w:rPr>
              <w:t>Папа дал бумагу.</w:t>
            </w:r>
            <w:r>
              <w:t xml:space="preserve"> Мальчики начали красить флаги. Какие яркие флаги! </w:t>
            </w:r>
          </w:p>
          <w:p w:rsidR="00203A90" w:rsidRDefault="00203A90" w:rsidP="000930AF">
            <w:r>
              <w:t>2.Во всех словах второго предложения подчеркни мягкие согласные.</w:t>
            </w:r>
          </w:p>
          <w:p w:rsidR="00203A90" w:rsidRDefault="00203A90" w:rsidP="000930AF">
            <w:r>
              <w:t>3.В последнем предложении подчеркни буквы гласных звуков.</w:t>
            </w:r>
          </w:p>
          <w:p w:rsidR="00203A90" w:rsidRDefault="00203A90" w:rsidP="000930AF">
            <w:r>
              <w:t>4.В выделенном предложении подчеркни слова – предметы и слова – действия.</w:t>
            </w:r>
          </w:p>
        </w:tc>
        <w:tc>
          <w:tcPr>
            <w:tcW w:w="5777" w:type="dxa"/>
          </w:tcPr>
          <w:p w:rsidR="00203A90" w:rsidRDefault="00203A90" w:rsidP="000930AF">
            <w:r>
              <w:t>1.Спиши текст.</w:t>
            </w:r>
          </w:p>
          <w:p w:rsidR="00203A90" w:rsidRDefault="00203A90" w:rsidP="000930AF">
            <w:pPr>
              <w:jc w:val="center"/>
            </w:pPr>
            <w:r>
              <w:t>Мальчики.</w:t>
            </w:r>
          </w:p>
          <w:p w:rsidR="00203A90" w:rsidRDefault="00203A90" w:rsidP="000930AF">
            <w:r>
              <w:t xml:space="preserve">    Все дети любят рисовать. Юра принёс краски. Лёня взял кисти. Он налил в банку воду. </w:t>
            </w:r>
            <w:r w:rsidRPr="00203A90">
              <w:rPr>
                <w:b/>
              </w:rPr>
              <w:t>Папа дал бумагу.</w:t>
            </w:r>
            <w:r>
              <w:t xml:space="preserve"> Мальчики начали красить флаги. Какие яркие флаги! </w:t>
            </w:r>
          </w:p>
          <w:p w:rsidR="00203A90" w:rsidRDefault="00203A90" w:rsidP="000930AF">
            <w:r>
              <w:t>2.Во всех словах второго предложения подчеркни мягкие согласные.</w:t>
            </w:r>
          </w:p>
          <w:p w:rsidR="00203A90" w:rsidRDefault="00203A90" w:rsidP="000930AF">
            <w:r>
              <w:t>3.В последнем предложении подчеркни буквы гласных звуков.</w:t>
            </w:r>
          </w:p>
          <w:p w:rsidR="00203A90" w:rsidRDefault="00203A90" w:rsidP="000930AF">
            <w:r>
              <w:t>4.В выделенном предложении подчеркни слова – предметы и слова – действия.</w:t>
            </w:r>
          </w:p>
          <w:p w:rsidR="00203A90" w:rsidRDefault="00203A90" w:rsidP="000930AF"/>
        </w:tc>
      </w:tr>
      <w:tr w:rsidR="00203A90" w:rsidTr="00541EA1">
        <w:tc>
          <w:tcPr>
            <w:tcW w:w="5777" w:type="dxa"/>
          </w:tcPr>
          <w:p w:rsidR="00203A90" w:rsidRDefault="00203A90" w:rsidP="000930AF">
            <w:r>
              <w:t>1.Спиши текст.</w:t>
            </w:r>
          </w:p>
          <w:p w:rsidR="00203A90" w:rsidRDefault="00203A90" w:rsidP="000930AF">
            <w:pPr>
              <w:jc w:val="center"/>
            </w:pPr>
            <w:r>
              <w:t>Мальчики.</w:t>
            </w:r>
          </w:p>
          <w:p w:rsidR="00203A90" w:rsidRDefault="00203A90" w:rsidP="000930AF">
            <w:r>
              <w:t xml:space="preserve">    Все дети любят рисовать. Юра принёс краски. Лёня взял кисти. Он налил в банку воду. </w:t>
            </w:r>
            <w:r w:rsidRPr="00203A90">
              <w:rPr>
                <w:b/>
              </w:rPr>
              <w:t>Папа дал бумагу.</w:t>
            </w:r>
            <w:r>
              <w:t xml:space="preserve"> Мальчики начали красить флаги. Какие яркие флаги! </w:t>
            </w:r>
          </w:p>
          <w:p w:rsidR="00203A90" w:rsidRDefault="00203A90" w:rsidP="000930AF">
            <w:r>
              <w:t>2.Во всех словах второго предложения подчеркни мягкие согласные.</w:t>
            </w:r>
          </w:p>
          <w:p w:rsidR="00203A90" w:rsidRDefault="00203A90" w:rsidP="000930AF">
            <w:r>
              <w:t>3.В последнем предложении подчеркни буквы гласных звуков.</w:t>
            </w:r>
          </w:p>
          <w:p w:rsidR="00203A90" w:rsidRDefault="00203A90" w:rsidP="000930AF">
            <w:r>
              <w:t>4.В выделенном предложении подчеркни слова – предметы и слова – действия.</w:t>
            </w:r>
          </w:p>
        </w:tc>
        <w:tc>
          <w:tcPr>
            <w:tcW w:w="5777" w:type="dxa"/>
          </w:tcPr>
          <w:p w:rsidR="00203A90" w:rsidRDefault="00203A90" w:rsidP="000930AF">
            <w:r>
              <w:t>1.Спиши текст.</w:t>
            </w:r>
          </w:p>
          <w:p w:rsidR="00203A90" w:rsidRDefault="00203A90" w:rsidP="000930AF">
            <w:pPr>
              <w:jc w:val="center"/>
            </w:pPr>
            <w:r>
              <w:t>Мальчики.</w:t>
            </w:r>
          </w:p>
          <w:p w:rsidR="00203A90" w:rsidRDefault="00203A90" w:rsidP="000930AF">
            <w:r>
              <w:t xml:space="preserve">    Все дети любят рисовать. Юра принёс краски. Лёня взял кисти. Он налил в банку воду. </w:t>
            </w:r>
            <w:r w:rsidRPr="00203A90">
              <w:rPr>
                <w:b/>
              </w:rPr>
              <w:t>Папа дал бумагу.</w:t>
            </w:r>
            <w:r>
              <w:t xml:space="preserve"> Мальчики начали красить флаги. Какие яркие флаги! </w:t>
            </w:r>
          </w:p>
          <w:p w:rsidR="00203A90" w:rsidRDefault="00203A90" w:rsidP="000930AF">
            <w:r>
              <w:t>2.Во всех словах второго предложения подчеркни мягкие согласные.</w:t>
            </w:r>
          </w:p>
          <w:p w:rsidR="00203A90" w:rsidRDefault="00203A90" w:rsidP="000930AF">
            <w:r>
              <w:t>3.В последнем предложении подчеркни буквы гласных звуков.</w:t>
            </w:r>
          </w:p>
          <w:p w:rsidR="00203A90" w:rsidRDefault="00203A90" w:rsidP="000930AF">
            <w:r>
              <w:t>4.В выделенном предложении подчеркни слова – предметы и слова – действия.</w:t>
            </w:r>
          </w:p>
          <w:p w:rsidR="00203A90" w:rsidRDefault="00203A90" w:rsidP="000930AF"/>
        </w:tc>
      </w:tr>
    </w:tbl>
    <w:p w:rsidR="007B0369" w:rsidRDefault="007B0369"/>
    <w:sectPr w:rsidR="007B0369" w:rsidSect="00541EA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EA1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03A90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1EA1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0B5F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1E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dcterms:created xsi:type="dcterms:W3CDTF">2014-03-10T05:10:00Z</dcterms:created>
  <dcterms:modified xsi:type="dcterms:W3CDTF">2014-03-10T05:35:00Z</dcterms:modified>
</cp:coreProperties>
</file>